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F2" w:rsidRDefault="00A755F2" w:rsidP="00A755F2">
      <w:pPr>
        <w:tabs>
          <w:tab w:val="left" w:pos="825"/>
          <w:tab w:val="right" w:pos="14570"/>
        </w:tabs>
        <w:jc w:val="right"/>
      </w:pPr>
    </w:p>
    <w:p w:rsidR="008E694E" w:rsidRDefault="008E694E" w:rsidP="003F7B4F"/>
    <w:p w:rsidR="003F7B4F" w:rsidRPr="00E73AEB" w:rsidRDefault="003F7B4F" w:rsidP="003F7B4F">
      <w:pPr>
        <w:jc w:val="right"/>
      </w:pPr>
      <w:r w:rsidRPr="00E73AEB">
        <w:t>Приложение № 1</w:t>
      </w:r>
    </w:p>
    <w:p w:rsidR="003F7B4F" w:rsidRDefault="003F7B4F" w:rsidP="003F7B4F">
      <w:pPr>
        <w:jc w:val="right"/>
        <w:rPr>
          <w:sz w:val="28"/>
          <w:szCs w:val="28"/>
        </w:rPr>
      </w:pPr>
    </w:p>
    <w:p w:rsidR="003F7B4F" w:rsidRPr="00E73AEB" w:rsidRDefault="003F7B4F" w:rsidP="003F7B4F">
      <w:pPr>
        <w:jc w:val="right"/>
      </w:pPr>
    </w:p>
    <w:p w:rsidR="003F7B4F" w:rsidRPr="00E73AEB" w:rsidRDefault="003F7B4F" w:rsidP="003F7B4F">
      <w:pPr>
        <w:jc w:val="center"/>
        <w:rPr>
          <w:b/>
          <w:color w:val="000000"/>
        </w:rPr>
      </w:pPr>
      <w:r w:rsidRPr="00E73AEB">
        <w:rPr>
          <w:b/>
          <w:color w:val="000000"/>
        </w:rPr>
        <w:t xml:space="preserve">Отчет </w:t>
      </w:r>
    </w:p>
    <w:p w:rsidR="003F7B4F" w:rsidRPr="00E73AEB" w:rsidRDefault="003F7B4F" w:rsidP="003F7B4F">
      <w:pPr>
        <w:jc w:val="center"/>
        <w:rPr>
          <w:color w:val="000000"/>
        </w:rPr>
      </w:pPr>
      <w:r w:rsidRPr="00E73AEB">
        <w:rPr>
          <w:color w:val="000000"/>
        </w:rPr>
        <w:t xml:space="preserve">мероприятий в рамках  </w:t>
      </w:r>
      <w:r w:rsidR="00FA40D9">
        <w:rPr>
          <w:color w:val="000000"/>
        </w:rPr>
        <w:t>третьего</w:t>
      </w:r>
      <w:r w:rsidRPr="00E73AEB">
        <w:rPr>
          <w:color w:val="000000"/>
        </w:rPr>
        <w:t xml:space="preserve"> этапа по подготовке и</w:t>
      </w:r>
    </w:p>
    <w:p w:rsidR="003F7B4F" w:rsidRPr="00E73AEB" w:rsidRDefault="003F7B4F" w:rsidP="003F7B4F">
      <w:pPr>
        <w:jc w:val="center"/>
        <w:rPr>
          <w:color w:val="000000"/>
        </w:rPr>
      </w:pPr>
      <w:r w:rsidRPr="00E73AEB">
        <w:rPr>
          <w:color w:val="000000"/>
        </w:rPr>
        <w:t xml:space="preserve"> проведению профилактических мероприятий </w:t>
      </w:r>
    </w:p>
    <w:p w:rsidR="003F7B4F" w:rsidRPr="00E73AEB" w:rsidRDefault="003F7B4F" w:rsidP="003F7B4F">
      <w:pPr>
        <w:jc w:val="center"/>
        <w:rPr>
          <w:color w:val="000000"/>
        </w:rPr>
      </w:pPr>
      <w:r w:rsidRPr="00E73AEB">
        <w:rPr>
          <w:color w:val="000000"/>
        </w:rPr>
        <w:t xml:space="preserve">«Декада дорожной безопасности детей» </w:t>
      </w:r>
      <w:r w:rsidRPr="00E73AEB">
        <w:rPr>
          <w:color w:val="000000"/>
        </w:rPr>
        <w:br/>
      </w:r>
      <w:r w:rsidRPr="005329F6">
        <w:rPr>
          <w:spacing w:val="-4"/>
        </w:rPr>
        <w:t xml:space="preserve">с </w:t>
      </w:r>
      <w:r>
        <w:rPr>
          <w:spacing w:val="-4"/>
        </w:rPr>
        <w:t xml:space="preserve">9 сентября </w:t>
      </w:r>
      <w:r w:rsidRPr="005329F6">
        <w:rPr>
          <w:spacing w:val="-4"/>
        </w:rPr>
        <w:t xml:space="preserve">по </w:t>
      </w:r>
      <w:r>
        <w:rPr>
          <w:spacing w:val="-4"/>
        </w:rPr>
        <w:t xml:space="preserve">18 сентября </w:t>
      </w:r>
      <w:r w:rsidRPr="005329F6">
        <w:rPr>
          <w:color w:val="000000"/>
        </w:rPr>
        <w:t>20</w:t>
      </w:r>
      <w:r>
        <w:rPr>
          <w:color w:val="000000"/>
        </w:rPr>
        <w:t>24</w:t>
      </w:r>
      <w:r w:rsidRPr="005329F6">
        <w:rPr>
          <w:color w:val="000000"/>
        </w:rPr>
        <w:t xml:space="preserve"> год</w:t>
      </w:r>
      <w:r>
        <w:rPr>
          <w:color w:val="000000"/>
        </w:rPr>
        <w:t>а</w:t>
      </w:r>
    </w:p>
    <w:tbl>
      <w:tblPr>
        <w:tblpPr w:leftFromText="180" w:rightFromText="180" w:vertAnchor="text" w:horzAnchor="page" w:tblpX="1739" w:tblpY="157"/>
        <w:tblW w:w="9356" w:type="dxa"/>
        <w:tblCellMar>
          <w:top w:w="17" w:type="dxa"/>
          <w:left w:w="17" w:type="dxa"/>
          <w:right w:w="59" w:type="dxa"/>
        </w:tblCellMar>
        <w:tblLook w:val="04A0"/>
      </w:tblPr>
      <w:tblGrid>
        <w:gridCol w:w="6694"/>
        <w:gridCol w:w="2662"/>
      </w:tblGrid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rPr>
                <w:b/>
              </w:rPr>
              <w:t>Проведено коротких занятий по БДД на переменах с младшими школьниками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  <w:rPr>
                <w:b/>
              </w:rPr>
            </w:pPr>
            <w:r w:rsidRPr="00E73AEB">
              <w:rPr>
                <w:b/>
              </w:rPr>
              <w:t>количество мероприятий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 xml:space="preserve">с учащимися общеобразовательных организаций 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 xml:space="preserve"> в том числе с привлечением отрядов ЮИД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2F190E" w:rsidRDefault="003F7B4F" w:rsidP="003F7B4F">
            <w:r w:rsidRPr="002F190E">
              <w:rPr>
                <w:b/>
              </w:rPr>
              <w:t xml:space="preserve">Проведение профилактических акций                                                         </w:t>
            </w:r>
            <w:r w:rsidRPr="002F190E">
              <w:t>(количество/количество участников):</w:t>
            </w:r>
          </w:p>
          <w:p w:rsidR="008C66C1" w:rsidRPr="002F190E" w:rsidRDefault="008C66C1" w:rsidP="008C66C1">
            <w:r w:rsidRPr="002F190E">
              <w:t>1</w:t>
            </w:r>
            <w:r w:rsidRPr="002F190E">
              <w:rPr>
                <w:b/>
              </w:rPr>
              <w:t>.Экскурсия "Мой безопасный маршрут".</w:t>
            </w:r>
            <w:r w:rsidRPr="002F190E">
              <w:t xml:space="preserve"> Соблюдая все правила дорожного </w:t>
            </w:r>
            <w:proofErr w:type="gramStart"/>
            <w:r w:rsidRPr="002F190E">
              <w:t>движения</w:t>
            </w:r>
            <w:proofErr w:type="gramEnd"/>
            <w:r w:rsidRPr="002F190E">
              <w:t xml:space="preserve"> прошли по намеченному маршруту - от здания детского сада до регулируемого и нерегулируемого пешеходных переходов, вспомнили значение встречавшихся на пути дорожных знаков. </w:t>
            </w:r>
            <w:proofErr w:type="gramStart"/>
            <w:r w:rsidRPr="002F190E">
              <w:t>В ходе движения воспитатели рассказали детям о дорожных ловушках, которые могут встретиться им не только по пути в детский сад, но и на придомовой территории, что на улице необходимо быть предельно внимательными, не выбегать из-за припаркованного транспорта и переходить дорогу строго по пешеходному переходу. (9 участников)</w:t>
            </w:r>
            <w:proofErr w:type="gramEnd"/>
          </w:p>
          <w:p w:rsidR="008C66C1" w:rsidRPr="002F190E" w:rsidRDefault="008C66C1" w:rsidP="003F7B4F">
            <w:r w:rsidRPr="002F190E">
              <w:t>2.</w:t>
            </w:r>
            <w:r w:rsidRPr="002F190E">
              <w:rPr>
                <w:b/>
              </w:rPr>
              <w:t>Акция "Детское удерживающее средство</w:t>
            </w:r>
            <w:r w:rsidRPr="002F190E">
              <w:t xml:space="preserve"> - ремень безопасности".</w:t>
            </w:r>
            <w:r w:rsidRPr="002F190E">
              <w:br/>
              <w:t xml:space="preserve">Ребята вручали </w:t>
            </w:r>
            <w:proofErr w:type="spellStart"/>
            <w:r w:rsidRPr="002F190E">
              <w:t>пямятки</w:t>
            </w:r>
            <w:proofErr w:type="spellEnd"/>
            <w:r w:rsidRPr="002F190E">
              <w:t xml:space="preserve"> "</w:t>
            </w:r>
            <w:proofErr w:type="gramStart"/>
            <w:r w:rsidRPr="002F190E">
              <w:t>Детское</w:t>
            </w:r>
            <w:proofErr w:type="gramEnd"/>
            <w:r w:rsidRPr="002F190E">
              <w:t xml:space="preserve"> </w:t>
            </w:r>
            <w:proofErr w:type="spellStart"/>
            <w:r w:rsidRPr="002F190E">
              <w:t>автокресло</w:t>
            </w:r>
            <w:proofErr w:type="spellEnd"/>
            <w:r w:rsidRPr="002F190E">
              <w:t>! Как выбрать правильно?" родителям нашего детского сада, обращая их внимание на безопасность перевозки детей в автомобиле.</w:t>
            </w:r>
            <w:proofErr w:type="gramStart"/>
            <w:r w:rsidRPr="002F190E">
              <w:t xml:space="preserve">( </w:t>
            </w:r>
            <w:proofErr w:type="gramEnd"/>
            <w:r w:rsidRPr="002F190E">
              <w:t xml:space="preserve">17 </w:t>
            </w:r>
            <w:r w:rsidR="002F190E" w:rsidRPr="002F190E">
              <w:t>участников</w:t>
            </w:r>
            <w:r w:rsidRPr="002F190E">
              <w:t>)</w:t>
            </w:r>
          </w:p>
          <w:p w:rsidR="008C66C1" w:rsidRPr="002F190E" w:rsidRDefault="008C66C1" w:rsidP="003F7B4F">
            <w:r w:rsidRPr="002F190E">
              <w:t>3.</w:t>
            </w:r>
            <w:r w:rsidR="002F190E" w:rsidRPr="002F190E">
              <w:rPr>
                <w:b/>
              </w:rPr>
              <w:t>развлечение "Светофор - мой друг</w:t>
            </w:r>
            <w:r w:rsidR="002F190E" w:rsidRPr="002F190E">
              <w:t xml:space="preserve">!"  </w:t>
            </w:r>
            <w:r w:rsidR="002F190E" w:rsidRPr="002F190E">
              <w:br/>
            </w:r>
            <w:proofErr w:type="gramStart"/>
            <w:r w:rsidR="002F190E" w:rsidRPr="002F190E">
              <w:t>Ребята познакомились с профессией "Полицейский", выполняли различные задания, повторили правила дорожного движения: пешеход должен переходить дорогу по пешеходном переходу, улицу переходить на зелёный сигнал светофора!</w:t>
            </w:r>
            <w:r w:rsidR="002F190E">
              <w:t>(15 участников)</w:t>
            </w:r>
            <w:proofErr w:type="gramEnd"/>
          </w:p>
          <w:p w:rsidR="008C66C1" w:rsidRPr="002F190E" w:rsidRDefault="008C66C1" w:rsidP="003F7B4F">
            <w:r w:rsidRPr="002F190E">
              <w:t>4</w:t>
            </w:r>
            <w:r w:rsidRPr="002F190E">
              <w:rPr>
                <w:b/>
              </w:rPr>
              <w:t>.</w:t>
            </w:r>
            <w:r w:rsidR="00FB47E7" w:rsidRPr="00FB47E7">
              <w:rPr>
                <w:b/>
                <w:color w:val="000000"/>
              </w:rPr>
              <w:t>Практическое занятие</w:t>
            </w:r>
            <w:r w:rsidR="00FB47E7">
              <w:rPr>
                <w:color w:val="000000"/>
              </w:rPr>
              <w:t xml:space="preserve"> </w:t>
            </w:r>
            <w:r w:rsidR="002F190E" w:rsidRPr="002F190E">
              <w:rPr>
                <w:b/>
              </w:rPr>
              <w:t>"Школа самокатных наук".</w:t>
            </w:r>
            <w:r w:rsidR="002F190E" w:rsidRPr="002F190E">
              <w:t xml:space="preserve"> В ходе соревнований: "Дорожные знаки", "Восьмёрка", "Добрый день" - ребята вспомнили правила езды на самокате, в игре "Пешеходный переход" отработали навыки перехода через дорогу с самокатом. В игре "</w:t>
            </w:r>
            <w:proofErr w:type="spellStart"/>
            <w:proofErr w:type="gramStart"/>
            <w:r w:rsidR="002F190E" w:rsidRPr="002F190E">
              <w:t>Можно-нельзя</w:t>
            </w:r>
            <w:proofErr w:type="spellEnd"/>
            <w:proofErr w:type="gramEnd"/>
            <w:r w:rsidR="002F190E" w:rsidRPr="002F190E">
              <w:t>" ребята закрепили знания о местах катания на самокате. Сигналы светофора, - закрепили в игре "Светофор".</w:t>
            </w:r>
            <w:r w:rsidR="002F190E">
              <w:t>(6 участников)</w:t>
            </w:r>
          </w:p>
          <w:p w:rsidR="008C66C1" w:rsidRPr="002F190E" w:rsidRDefault="008C66C1" w:rsidP="003F7B4F">
            <w:r w:rsidRPr="002F190E">
              <w:t>5.</w:t>
            </w:r>
            <w:r w:rsidRPr="002F190E">
              <w:rPr>
                <w:b/>
              </w:rPr>
              <w:t>Развлечение "Путешествие по городу!".</w:t>
            </w:r>
            <w:r w:rsidRPr="002F190E">
              <w:t xml:space="preserve">  </w:t>
            </w:r>
            <w:r w:rsidRPr="002F190E">
              <w:br/>
              <w:t>Дети познакомили Буратино с правилами дорожного движения: как правильно переходить дорогу, с сигналами светофора.(4 участника)</w:t>
            </w:r>
          </w:p>
          <w:p w:rsidR="008C66C1" w:rsidRPr="00E73AEB" w:rsidRDefault="008C66C1" w:rsidP="008C66C1">
            <w:r w:rsidRPr="002F190E">
              <w:t>6."</w:t>
            </w:r>
            <w:r w:rsidRPr="002F190E">
              <w:rPr>
                <w:b/>
              </w:rPr>
              <w:t xml:space="preserve">Развлечение друг </w:t>
            </w:r>
            <w:proofErr w:type="spellStart"/>
            <w:proofErr w:type="gramStart"/>
            <w:r w:rsidRPr="002F190E">
              <w:rPr>
                <w:b/>
              </w:rPr>
              <w:t>машины-Светофор</w:t>
            </w:r>
            <w:proofErr w:type="spellEnd"/>
            <w:proofErr w:type="gramEnd"/>
            <w:r w:rsidRPr="002F190E">
              <w:rPr>
                <w:b/>
              </w:rPr>
              <w:t>"</w:t>
            </w:r>
            <w:r w:rsidRPr="002F190E">
              <w:br/>
            </w:r>
            <w:r w:rsidRPr="002F190E">
              <w:lastRenderedPageBreak/>
              <w:t>Ребята знакомились с правилами дорожного движения, закрепили значение светофора, поиграли в игры "Пешеходы и водители", "Собери светофор". (16 участников)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4A4965" w:rsidP="003F7B4F">
            <w:pPr>
              <w:jc w:val="center"/>
            </w:pPr>
            <w:r>
              <w:lastRenderedPageBreak/>
              <w:t>6/</w:t>
            </w:r>
            <w:r w:rsidR="002F190E">
              <w:t>67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lastRenderedPageBreak/>
              <w:t>"Несовершеннолетний нарушитель"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25560F" w:rsidP="003F7B4F">
            <w:pPr>
              <w:jc w:val="center"/>
            </w:pPr>
            <w:r>
              <w:t>1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"Детское удерживающее устройство"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25560F" w:rsidP="003F7B4F">
            <w:pPr>
              <w:jc w:val="center"/>
            </w:pPr>
            <w:r>
              <w:t>1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Участие  сотрудников ГИБДД в мероприят</w:t>
            </w:r>
            <w:r>
              <w:t>и</w:t>
            </w:r>
            <w:r w:rsidRPr="00E73AEB">
              <w:t>ях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4A4965" w:rsidP="003F7B4F">
            <w:pPr>
              <w:jc w:val="center"/>
            </w:pPr>
            <w:r>
              <w:t>0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rPr>
                <w:b/>
              </w:rPr>
              <w:t>Проведены родительские собрания в рамках Декады</w:t>
            </w:r>
            <w:r>
              <w:rPr>
                <w:b/>
              </w:rPr>
              <w:t xml:space="preserve">                              </w:t>
            </w:r>
            <w:r w:rsidRPr="00E73AEB">
              <w:rPr>
                <w:b/>
              </w:rPr>
              <w:t xml:space="preserve"> </w:t>
            </w:r>
            <w:r w:rsidRPr="00E73AEB">
              <w:rPr>
                <w:i/>
              </w:rPr>
              <w:t>(кол</w:t>
            </w:r>
            <w:r>
              <w:rPr>
                <w:i/>
              </w:rPr>
              <w:t>ичест</w:t>
            </w:r>
            <w:r w:rsidRPr="00E73AEB">
              <w:rPr>
                <w:i/>
              </w:rPr>
              <w:t>во мероприятий /кол</w:t>
            </w:r>
            <w:r>
              <w:rPr>
                <w:i/>
              </w:rPr>
              <w:t>ичест</w:t>
            </w:r>
            <w:r w:rsidRPr="00E73AEB">
              <w:rPr>
                <w:i/>
              </w:rPr>
              <w:t>во участников)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4A4965" w:rsidP="003F7B4F">
            <w:pPr>
              <w:jc w:val="center"/>
            </w:pPr>
            <w:r>
              <w:t>0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 xml:space="preserve">в общеобразовательных организациях 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rPr>
                <w:i/>
              </w:rPr>
              <w:t xml:space="preserve">из них: </w:t>
            </w:r>
            <w:r w:rsidRPr="00E73AEB">
              <w:t xml:space="preserve"> с участием сотрудников ГИБДД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в дошкольных образовательных организациях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rPr>
                <w:i/>
              </w:rPr>
              <w:t xml:space="preserve">из них: </w:t>
            </w:r>
            <w:r w:rsidRPr="00E73AEB">
              <w:t xml:space="preserve"> с участием сотрудников ГИБДД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в организациях дополнительного образования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из них:  с участием сотрудников ГИБДД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rPr>
                <w:b/>
              </w:rPr>
              <w:t>Количество Родительских патрулей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25560F" w:rsidP="003F7B4F">
            <w:pPr>
              <w:jc w:val="center"/>
            </w:pPr>
            <w:r>
              <w:t>0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в общеобразовательных организациях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в дошкольных образовательных организациях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25560F" w:rsidP="003F7B4F">
            <w:pPr>
              <w:jc w:val="center"/>
            </w:pPr>
            <w:r>
              <w:t>0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rPr>
                <w:b/>
              </w:rPr>
              <w:t>Проведены  мероприятия совместно с  Родительскими патрулями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25560F" w:rsidP="003F7B4F">
            <w:pPr>
              <w:jc w:val="center"/>
            </w:pPr>
            <w:r>
              <w:t>0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rPr>
                <w:b/>
                <w:vertAlign w:val="superscript"/>
              </w:rPr>
              <w:t xml:space="preserve"> </w:t>
            </w:r>
            <w:r w:rsidRPr="00E73AEB">
              <w:t xml:space="preserve">в общеобразовательных организациях 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в дошкольных образовательных организациях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 xml:space="preserve">количество детей, обучающимися на дому,  на семейном обучении охваченных мероприятиями по БДД с  </w:t>
            </w:r>
            <w:proofErr w:type="spellStart"/>
            <w:proofErr w:type="gramStart"/>
            <w:r w:rsidRPr="00E73AEB">
              <w:t>с</w:t>
            </w:r>
            <w:proofErr w:type="spellEnd"/>
            <w:proofErr w:type="gramEnd"/>
            <w:r w:rsidRPr="00E73AEB">
              <w:t xml:space="preserve"> детьми *</w:t>
            </w:r>
          </w:p>
        </w:tc>
        <w:tc>
          <w:tcPr>
            <w:tcW w:w="2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rPr>
                <w:b/>
              </w:rPr>
              <w:t xml:space="preserve">Размещено материалов в рамках Декады безопасности </w:t>
            </w:r>
          </w:p>
        </w:tc>
        <w:tc>
          <w:tcPr>
            <w:tcW w:w="2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в СМИ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25560F" w:rsidP="003F7B4F">
            <w:pPr>
              <w:jc w:val="center"/>
            </w:pPr>
            <w:r>
              <w:t>0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на сайтах общеобразовательных организаций: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pPr>
              <w:jc w:val="center"/>
            </w:pP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 xml:space="preserve">на сайтах дошкольных образовательных организаций: 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4A4965" w:rsidP="003F7B4F">
            <w:pPr>
              <w:jc w:val="center"/>
            </w:pPr>
            <w:r>
              <w:t>6</w:t>
            </w:r>
          </w:p>
        </w:tc>
      </w:tr>
      <w:tr w:rsidR="003F7B4F" w:rsidRPr="00E73AEB" w:rsidTr="003F7B4F">
        <w:trPr>
          <w:trHeight w:val="20"/>
        </w:trPr>
        <w:tc>
          <w:tcPr>
            <w:tcW w:w="66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3F7B4F" w:rsidP="003F7B4F">
            <w:r w:rsidRPr="00E73AEB">
              <w:t>на сайтах организаций дополнительного образования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3F7B4F" w:rsidRPr="00E73AEB" w:rsidRDefault="0025560F" w:rsidP="003F7B4F">
            <w:pPr>
              <w:jc w:val="center"/>
            </w:pPr>
            <w:r>
              <w:t>0</w:t>
            </w:r>
          </w:p>
        </w:tc>
      </w:tr>
    </w:tbl>
    <w:p w:rsidR="003F7B4F" w:rsidRPr="00E73AEB" w:rsidRDefault="003F7B4F" w:rsidP="003F7B4F">
      <w:pPr>
        <w:pStyle w:val="1"/>
        <w:spacing w:after="0" w:line="240" w:lineRule="auto"/>
        <w:rPr>
          <w:szCs w:val="24"/>
          <w:lang w:val="ru-RU"/>
        </w:rPr>
      </w:pPr>
    </w:p>
    <w:p w:rsidR="003F7B4F" w:rsidRPr="00E73AEB" w:rsidRDefault="003F7B4F" w:rsidP="003F7B4F"/>
    <w:p w:rsidR="003F7B4F" w:rsidRPr="00E73AEB" w:rsidRDefault="003F7B4F" w:rsidP="003F7B4F">
      <w:proofErr w:type="gramStart"/>
      <w:r w:rsidRPr="00E73AEB">
        <w:t>Ответственный</w:t>
      </w:r>
      <w:proofErr w:type="gramEnd"/>
      <w:r w:rsidRPr="00E73AEB">
        <w:t xml:space="preserve"> за профилактику ДДТТ   </w:t>
      </w:r>
      <w:proofErr w:type="spellStart"/>
      <w:r w:rsidR="0025560F">
        <w:t>Ворохобина</w:t>
      </w:r>
      <w:proofErr w:type="spellEnd"/>
      <w:r w:rsidR="0025560F">
        <w:t xml:space="preserve"> Алена Викторовна</w:t>
      </w:r>
      <w:r w:rsidRPr="00E73AEB">
        <w:t xml:space="preserve">, </w:t>
      </w:r>
      <w:r w:rsidR="0025560F">
        <w:t>89233085938</w:t>
      </w:r>
    </w:p>
    <w:p w:rsidR="003F7B4F" w:rsidRDefault="003F7B4F" w:rsidP="00960A7C">
      <w:pPr>
        <w:jc w:val="right"/>
      </w:pPr>
    </w:p>
    <w:sectPr w:rsidR="003F7B4F" w:rsidSect="0025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44E9"/>
    <w:rsid w:val="00017208"/>
    <w:rsid w:val="0005119C"/>
    <w:rsid w:val="000518B9"/>
    <w:rsid w:val="00054BC9"/>
    <w:rsid w:val="00056341"/>
    <w:rsid w:val="00083F37"/>
    <w:rsid w:val="00085B47"/>
    <w:rsid w:val="00086FBF"/>
    <w:rsid w:val="001040A3"/>
    <w:rsid w:val="0012727D"/>
    <w:rsid w:val="001847EA"/>
    <w:rsid w:val="001C2D76"/>
    <w:rsid w:val="001C6767"/>
    <w:rsid w:val="00204E94"/>
    <w:rsid w:val="0020540E"/>
    <w:rsid w:val="002411B7"/>
    <w:rsid w:val="0025560F"/>
    <w:rsid w:val="0026203C"/>
    <w:rsid w:val="00264325"/>
    <w:rsid w:val="002959A3"/>
    <w:rsid w:val="002E523B"/>
    <w:rsid w:val="002F190E"/>
    <w:rsid w:val="003032D8"/>
    <w:rsid w:val="003525A5"/>
    <w:rsid w:val="00381323"/>
    <w:rsid w:val="00381A78"/>
    <w:rsid w:val="00382DA9"/>
    <w:rsid w:val="003A3B54"/>
    <w:rsid w:val="003A7F3D"/>
    <w:rsid w:val="003F2BDF"/>
    <w:rsid w:val="003F7B4F"/>
    <w:rsid w:val="00413374"/>
    <w:rsid w:val="004275D8"/>
    <w:rsid w:val="004558C7"/>
    <w:rsid w:val="00465616"/>
    <w:rsid w:val="00480D68"/>
    <w:rsid w:val="00484F59"/>
    <w:rsid w:val="004A4965"/>
    <w:rsid w:val="004C07B1"/>
    <w:rsid w:val="004D6897"/>
    <w:rsid w:val="004F3B8F"/>
    <w:rsid w:val="00580267"/>
    <w:rsid w:val="005A5D38"/>
    <w:rsid w:val="005C0114"/>
    <w:rsid w:val="005E4191"/>
    <w:rsid w:val="006065DC"/>
    <w:rsid w:val="00636405"/>
    <w:rsid w:val="00676644"/>
    <w:rsid w:val="00691A32"/>
    <w:rsid w:val="006A0B14"/>
    <w:rsid w:val="006D4E1C"/>
    <w:rsid w:val="007644E9"/>
    <w:rsid w:val="00772E0E"/>
    <w:rsid w:val="007826D0"/>
    <w:rsid w:val="007B5796"/>
    <w:rsid w:val="0081585D"/>
    <w:rsid w:val="0082183E"/>
    <w:rsid w:val="00827A99"/>
    <w:rsid w:val="0083197D"/>
    <w:rsid w:val="00835BC2"/>
    <w:rsid w:val="008624B0"/>
    <w:rsid w:val="008942F6"/>
    <w:rsid w:val="00894888"/>
    <w:rsid w:val="008B0061"/>
    <w:rsid w:val="008C1A96"/>
    <w:rsid w:val="008C66C1"/>
    <w:rsid w:val="008E2B8C"/>
    <w:rsid w:val="008E694E"/>
    <w:rsid w:val="008F23F4"/>
    <w:rsid w:val="00913322"/>
    <w:rsid w:val="0093452E"/>
    <w:rsid w:val="00960A7C"/>
    <w:rsid w:val="0096545D"/>
    <w:rsid w:val="00971E2E"/>
    <w:rsid w:val="00A162F5"/>
    <w:rsid w:val="00A20270"/>
    <w:rsid w:val="00A21745"/>
    <w:rsid w:val="00A45EA0"/>
    <w:rsid w:val="00A67BCC"/>
    <w:rsid w:val="00A755F2"/>
    <w:rsid w:val="00AB7288"/>
    <w:rsid w:val="00B03A7C"/>
    <w:rsid w:val="00B26772"/>
    <w:rsid w:val="00B344F1"/>
    <w:rsid w:val="00B4118C"/>
    <w:rsid w:val="00BB666E"/>
    <w:rsid w:val="00BE0781"/>
    <w:rsid w:val="00BE6F3D"/>
    <w:rsid w:val="00BF643B"/>
    <w:rsid w:val="00C0303E"/>
    <w:rsid w:val="00C32378"/>
    <w:rsid w:val="00C453D3"/>
    <w:rsid w:val="00C9274B"/>
    <w:rsid w:val="00C95183"/>
    <w:rsid w:val="00CA2D10"/>
    <w:rsid w:val="00CC4051"/>
    <w:rsid w:val="00D570E5"/>
    <w:rsid w:val="00D663AD"/>
    <w:rsid w:val="00D905B3"/>
    <w:rsid w:val="00D90CDB"/>
    <w:rsid w:val="00DE4518"/>
    <w:rsid w:val="00DE5828"/>
    <w:rsid w:val="00E425C3"/>
    <w:rsid w:val="00EB02A5"/>
    <w:rsid w:val="00EC28B6"/>
    <w:rsid w:val="00EE2194"/>
    <w:rsid w:val="00EE29C4"/>
    <w:rsid w:val="00EF3851"/>
    <w:rsid w:val="00F0273D"/>
    <w:rsid w:val="00F404D8"/>
    <w:rsid w:val="00F41D7F"/>
    <w:rsid w:val="00FA20E5"/>
    <w:rsid w:val="00FA40D9"/>
    <w:rsid w:val="00FB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F7B4F"/>
    <w:pPr>
      <w:keepNext/>
      <w:keepLines/>
      <w:spacing w:after="162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B4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C66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6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CEC20-4552-464C-B6BB-9784E629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2024-08-15T04:14:00Z</dcterms:created>
  <dcterms:modified xsi:type="dcterms:W3CDTF">2024-09-19T17:43:00Z</dcterms:modified>
</cp:coreProperties>
</file>